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7C05" w14:textId="77777777" w:rsidR="009916F7" w:rsidRDefault="009916F7" w:rsidP="009916F7">
      <w:pPr>
        <w:pStyle w:val="Tytu"/>
        <w:spacing w:before="240"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O nas – tekst do odczytu maszynowego</w:t>
      </w:r>
    </w:p>
    <w:p w14:paraId="023CB58B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Informacje ogólne</w:t>
      </w:r>
    </w:p>
    <w:p w14:paraId="6E0D5449" w14:textId="48F94A66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Przedszkole Miejskie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w Ozorkowie ma swoją siedzibę prz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y ulicy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Zgierskiej 15a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>, kod pocztowy 95-03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 Ozorków, telefon: 42 710 31 7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              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>e-mail: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="00B942B4" w:rsidRPr="00AA0256">
          <w:rPr>
            <w:rStyle w:val="Hipercze"/>
            <w:rFonts w:ascii="Arial" w:eastAsia="Arial" w:hAnsi="Arial" w:cs="Arial"/>
            <w:sz w:val="24"/>
            <w:szCs w:val="24"/>
          </w:rPr>
          <w:t>m.rajska@montessorek.pl</w:t>
        </w:r>
      </w:hyperlink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FB8DF4E" w14:textId="27B88DF7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Placówka mieści się w wolnostojącym budynku z dużym ogrodem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przedszkolnym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73E37136" w14:textId="46D42FD2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Do przedszkola uczęszcza 150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dzieci, przydzielonych do sześciu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grup wiekowych.                  </w:t>
      </w:r>
      <w:r w:rsidR="009916F7" w:rsidRPr="009916F7">
        <w:rPr>
          <w:rFonts w:ascii="Arial" w:hAnsi="Arial" w:cs="Arial"/>
        </w:rPr>
        <w:br/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W przedszkolu udzielana </w:t>
      </w:r>
      <w:r w:rsidR="00EA7E0C" w:rsidRPr="009916F7">
        <w:rPr>
          <w:rFonts w:ascii="Arial" w:eastAsia="Arial" w:hAnsi="Arial" w:cs="Arial"/>
          <w:color w:val="000000" w:themeColor="text1"/>
          <w:sz w:val="24"/>
          <w:szCs w:val="24"/>
        </w:rPr>
        <w:t>jest dzieciom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pomoc psychologiczno- pedagogiczna. </w:t>
      </w:r>
    </w:p>
    <w:p w14:paraId="538BF248" w14:textId="65C84BBD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Zatrudnieni są: pedagog specjalny, terapeuta pedagogiczny, psycholog i logopeda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77239DE" w14:textId="61EF01C0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We wszystkich grupach wiekowych prowadzone są zajęcia ruchow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e – gimnastyka korekcyjno-rozwojowa, 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ryt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miczne – interaktywne spotkania z muzyką 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oraz nauka języka angielskiego. </w:t>
      </w:r>
    </w:p>
    <w:p w14:paraId="2422F761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Przedmiot działalności i kompetencje przedszkola</w:t>
      </w:r>
    </w:p>
    <w:p w14:paraId="6C791622" w14:textId="449B8E95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Przedmiotem działalno</w:t>
      </w:r>
      <w:r w:rsidR="00EA7E0C">
        <w:rPr>
          <w:rFonts w:ascii="Arial" w:eastAsia="Segoe UI" w:hAnsi="Arial" w:cs="Arial"/>
          <w:color w:val="000000" w:themeColor="text1"/>
          <w:sz w:val="24"/>
          <w:szCs w:val="24"/>
        </w:rPr>
        <w:t xml:space="preserve">ści Przedszkola Miejskiego </w:t>
      </w:r>
      <w:r w:rsidR="00B942B4">
        <w:rPr>
          <w:rFonts w:ascii="Arial" w:eastAsia="Segoe UI" w:hAnsi="Arial" w:cs="Arial"/>
          <w:color w:val="000000" w:themeColor="text1"/>
          <w:sz w:val="24"/>
          <w:szCs w:val="24"/>
        </w:rPr>
        <w:t>N</w:t>
      </w:r>
      <w:r w:rsidR="00EA7E0C">
        <w:rPr>
          <w:rFonts w:ascii="Arial" w:eastAsia="Segoe UI" w:hAnsi="Arial" w:cs="Arial"/>
          <w:color w:val="000000" w:themeColor="text1"/>
          <w:sz w:val="24"/>
          <w:szCs w:val="24"/>
        </w:rPr>
        <w:t xml:space="preserve">r </w:t>
      </w:r>
      <w:r w:rsidR="00B942B4">
        <w:rPr>
          <w:rFonts w:ascii="Arial" w:eastAsia="Segoe UI" w:hAnsi="Arial" w:cs="Arial"/>
          <w:color w:val="000000" w:themeColor="text1"/>
          <w:sz w:val="24"/>
          <w:szCs w:val="24"/>
        </w:rPr>
        <w:t>3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w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Ozorkowie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jest działalność wychowawcza, opiekuńcza i edukacyjna w zakresie wychowania przedszkolnego. Wychowaniem przedszkolnym objęte są dzieci w wieku od 3 do 6 roku życia. Dzieci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letnie objęte są obowiązkowym rocznym przygotowaniem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przedszkolnym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7C5304A5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Przedszkole:</w:t>
      </w:r>
    </w:p>
    <w:p w14:paraId="17E6162B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realizuje programy wychowania przedszkolnego zgodne z podstawą programową wychowania przedszkolnego,</w:t>
      </w:r>
    </w:p>
    <w:p w14:paraId="70ED3C92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zapewnia bezpłatne nauczanie, wychowanie i opiekę w czasie ustalonym przez organ prowadzący, nie krótszy niż 5 godzin dziennie,</w:t>
      </w:r>
    </w:p>
    <w:p w14:paraId="58399BC8" w14:textId="35DAD033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szczegółowe cele i zadania określa St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atut Przedszkola Miejskiego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="00B942B4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51A337B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Podstawa programowa określona jest w Rozporządzeniu Ministra Edukacji Narodowej z dnia 14 lutego 2017 roku w sprawie podstawy programowej wychowania przedszkolnego.</w:t>
      </w:r>
    </w:p>
    <w:p w14:paraId="4935B7C5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Organizacja przedszkola</w:t>
      </w:r>
    </w:p>
    <w:p w14:paraId="2CD7E259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Organy przedszkola:</w:t>
      </w:r>
    </w:p>
    <w:p w14:paraId="71134BBE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Dyrektor przedszkola</w:t>
      </w:r>
    </w:p>
    <w:p w14:paraId="0C4DA8F2" w14:textId="77777777" w:rsidR="009916F7" w:rsidRDefault="009916F7" w:rsidP="009916F7">
      <w:pPr>
        <w:pStyle w:val="Nagwek2"/>
        <w:tabs>
          <w:tab w:val="right" w:pos="9072"/>
        </w:tabs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Sprawy prowadzone przez przedszkole</w:t>
      </w:r>
    </w:p>
    <w:p w14:paraId="1A56F534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14:paraId="1509829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zapisy do przedszkola,</w:t>
      </w:r>
    </w:p>
    <w:p w14:paraId="28E3A54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obowiązek rocznego przygotowania przedszkolnego,</w:t>
      </w:r>
    </w:p>
    <w:p w14:paraId="4047BCF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opinii o dziecku,</w:t>
      </w:r>
    </w:p>
    <w:p w14:paraId="1B29A128" w14:textId="537EA4A9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dzienniki </w:t>
      </w:r>
      <w:r w:rsidR="00D24E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zajęć przedszkola.</w:t>
      </w:r>
    </w:p>
    <w:p w14:paraId="2718494F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Sprawy administracyjne:</w:t>
      </w:r>
    </w:p>
    <w:p w14:paraId="69C1240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pobieranie opłat za świadczenia przedszkola,</w:t>
      </w:r>
    </w:p>
    <w:p w14:paraId="318F1F1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zaświadczeń,</w:t>
      </w:r>
    </w:p>
    <w:p w14:paraId="5AA7ADCF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decyzji w sprawie obniżenia lub zwolnienia z opłat za przedszkole.</w:t>
      </w:r>
    </w:p>
    <w:p w14:paraId="6DC3C7D8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14:paraId="0AD6AE0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osobowe nauczycieli i pracowników niepedagogicznych.</w:t>
      </w:r>
    </w:p>
    <w:p w14:paraId="68DEB5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14:paraId="42EE9E7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raporty,</w:t>
      </w:r>
    </w:p>
    <w:p w14:paraId="5741819C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sprawozdania.</w:t>
      </w:r>
    </w:p>
    <w:p w14:paraId="071623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Archiwum:</w:t>
      </w:r>
    </w:p>
    <w:p w14:paraId="7765592E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akta osobowe pracowników,</w:t>
      </w:r>
    </w:p>
    <w:p w14:paraId="061B25E9" w14:textId="29133A1C" w:rsidR="009916F7" w:rsidRDefault="006E6928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dzienniki </w:t>
      </w:r>
      <w:r w:rsid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zajęć przedszkola,</w:t>
      </w:r>
    </w:p>
    <w:p w14:paraId="5A8A1A3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protokoły z posiedzeń Rady Pedagogicznej wraz z uchwałami,</w:t>
      </w:r>
    </w:p>
    <w:p w14:paraId="7F1C56C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zarządzenia wewnętrzne dyrektora przedszkola,</w:t>
      </w:r>
    </w:p>
    <w:p w14:paraId="7D3A870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dokumenty księgowe.</w:t>
      </w:r>
    </w:p>
    <w:p w14:paraId="495B1D4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Finanse przedszkola: </w:t>
      </w:r>
    </w:p>
    <w:p w14:paraId="477F8290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dotyczące funkcjonowania finansów placówki udostępniane są organowi prowadzącemu lub organowi kontrolnemu.</w:t>
      </w:r>
    </w:p>
    <w:p w14:paraId="01C0B09F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Tryb załatwiania spraw</w:t>
      </w:r>
    </w:p>
    <w:p w14:paraId="5844833A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Przyjęcie lub wypisanie dziecka z przedszkola, zaświadczenia, wydawanie decyzji, opinii, sprawy organizacyjne, wnioski, skargi – dyrektor przedszkola.</w:t>
      </w:r>
    </w:p>
    <w:p w14:paraId="576B1C24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Odpłatność za przedszkole – specjalista do spraw żywienia</w:t>
      </w:r>
    </w:p>
    <w:p w14:paraId="43237A47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Bieżące informacje o dziecku – nauczycielki poszczególnych grup</w:t>
      </w:r>
    </w:p>
    <w:p w14:paraId="4316D088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Konsultacje indywidualne dla rodziców – nauczycielki grup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zgodnie z ustalonym indywidualnym terminem z rodzicami.</w:t>
      </w:r>
    </w:p>
    <w:p w14:paraId="5D4AC9F8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Sprawy załatwia się według kolejności ich wpływu i stopnia pilności.</w:t>
      </w:r>
    </w:p>
    <w:p w14:paraId="193323C3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Pedagogiczna</w:t>
      </w:r>
    </w:p>
    <w:p w14:paraId="59EF9C32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Rodziców</w:t>
      </w:r>
    </w:p>
    <w:sectPr w:rsidR="009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90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481721">
    <w:abstractNumId w:val="1"/>
  </w:num>
  <w:num w:numId="3" w16cid:durableId="194310506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573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B4"/>
    <w:rsid w:val="00035B7F"/>
    <w:rsid w:val="004A5925"/>
    <w:rsid w:val="004A601B"/>
    <w:rsid w:val="006808B4"/>
    <w:rsid w:val="006E6928"/>
    <w:rsid w:val="0098595A"/>
    <w:rsid w:val="009916F7"/>
    <w:rsid w:val="00B942B4"/>
    <w:rsid w:val="00D24E64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227B"/>
  <w15:chartTrackingRefBased/>
  <w15:docId w15:val="{93B9FE38-1532-48F6-9275-B15C12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F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916F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1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916F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6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rajska@montesso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Małgorzata Rajska</cp:lastModifiedBy>
  <cp:revision>2</cp:revision>
  <dcterms:created xsi:type="dcterms:W3CDTF">2025-03-26T13:08:00Z</dcterms:created>
  <dcterms:modified xsi:type="dcterms:W3CDTF">2025-03-26T13:08:00Z</dcterms:modified>
</cp:coreProperties>
</file>